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tblpXSpec="center" w:tblpY="568"/>
        <w:tblOverlap w:val="never"/>
        <w:bidiVisual/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607"/>
        <w:gridCol w:w="1649"/>
        <w:gridCol w:w="607"/>
        <w:gridCol w:w="247"/>
        <w:gridCol w:w="247"/>
        <w:gridCol w:w="247"/>
        <w:gridCol w:w="248"/>
        <w:gridCol w:w="247"/>
        <w:gridCol w:w="247"/>
        <w:gridCol w:w="247"/>
        <w:gridCol w:w="248"/>
        <w:gridCol w:w="247"/>
        <w:gridCol w:w="247"/>
        <w:gridCol w:w="247"/>
        <w:gridCol w:w="248"/>
        <w:gridCol w:w="247"/>
        <w:gridCol w:w="247"/>
        <w:gridCol w:w="247"/>
        <w:gridCol w:w="248"/>
      </w:tblGrid>
      <w:tr w:rsidR="0050608F" w:rsidRPr="00811ECC" w:rsidTr="004E03D9">
        <w:trPr>
          <w:trHeight w:hRule="exact" w:val="680"/>
        </w:trPr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0608F" w:rsidRPr="009B1D21" w:rsidRDefault="0050608F" w:rsidP="0050608F">
            <w:pPr>
              <w:bidi/>
              <w:jc w:val="left"/>
              <w:rPr>
                <w:rFonts w:ascii="B Mitra" w:hAnsi="B Mitra"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08F" w:rsidRPr="004107A2" w:rsidRDefault="0050608F" w:rsidP="0050608F">
            <w:pPr>
              <w:bidi/>
              <w:jc w:val="center"/>
              <w:rPr>
                <w:rFonts w:ascii="B Mitra" w:hAnsi="B Mitra" w:cs="B Mitra"/>
                <w:noProof/>
                <w:rtl/>
                <w:lang w:bidi="fa-IR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0608F" w:rsidRPr="00811ECC" w:rsidRDefault="0050608F" w:rsidP="0050608F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  <w:r w:rsidRPr="004107A2">
              <w:rPr>
                <w:rFonts w:ascii="B Mitra" w:hAnsi="B Mitra" w:cs="B Mitra"/>
                <w:noProof/>
                <w:rtl/>
                <w:lang w:bidi="fa-IR"/>
              </w:rPr>
              <w:drawing>
                <wp:inline distT="0" distB="0" distL="0" distR="0" wp14:anchorId="533E314F" wp14:editId="13F67F90">
                  <wp:extent cx="972000" cy="648000"/>
                  <wp:effectExtent l="0" t="0" r="0" b="0"/>
                  <wp:docPr id="1" name="Picture 0" descr="IMG_66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43.PNG"/>
                          <pic:cNvPicPr/>
                        </pic:nvPicPr>
                        <pic:blipFill rotWithShape="1">
                          <a:blip r:embed="rId5" cstate="print">
                            <a:biLevel thresh="50000"/>
                          </a:blip>
                          <a:srcRect r="5593"/>
                          <a:stretch/>
                        </pic:blipFill>
                        <pic:spPr bwMode="auto">
                          <a:xfrm>
                            <a:off x="0" y="0"/>
                            <a:ext cx="972000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"/>
          </w:tcPr>
          <w:p w:rsidR="0050608F" w:rsidRPr="00361E4E" w:rsidRDefault="0050608F" w:rsidP="0050608F">
            <w:pPr>
              <w:bidi/>
              <w:spacing w:line="192" w:lineRule="auto"/>
              <w:ind w:left="113" w:right="113"/>
              <w:rPr>
                <w:rFonts w:ascii="B Mitra" w:hAnsi="B Mitra" w:cs="B Mitra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0608F" w:rsidRPr="002329EA" w:rsidRDefault="0050608F" w:rsidP="0050608F">
            <w:pPr>
              <w:bidi/>
              <w:spacing w:line="192" w:lineRule="auto"/>
              <w:ind w:left="113" w:right="113"/>
              <w:rPr>
                <w:rFonts w:ascii="B Mitra" w:hAnsi="B Mitra" w:cs="B Mitra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329EA">
              <w:rPr>
                <w:rFonts w:ascii="B Mitra" w:hAnsi="B Mitra" w:cs="B Mitra" w:hint="cs"/>
                <w:b/>
                <w:bCs/>
                <w:noProof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50608F" w:rsidRPr="00F7035C" w:rsidRDefault="0050608F" w:rsidP="0050608F">
            <w:pPr>
              <w:bidi/>
              <w:spacing w:line="192" w:lineRule="auto"/>
              <w:ind w:left="113" w:right="113"/>
              <w:rPr>
                <w:rFonts w:ascii="B Mitra" w:hAnsi="B Mitra" w:cs="B Mitra"/>
                <w:noProof/>
                <w:sz w:val="20"/>
                <w:szCs w:val="20"/>
                <w:lang w:bidi="fa-IR"/>
              </w:rPr>
            </w:pPr>
            <w:r w:rsidRPr="00F7035C">
              <w:rPr>
                <w:rFonts w:ascii="B Mitra" w:hAnsi="B Mitra" w:cs="B Mitra" w:hint="cs"/>
                <w:noProof/>
                <w:sz w:val="20"/>
                <w:szCs w:val="20"/>
                <w:rtl/>
                <w:lang w:bidi="fa-IR"/>
              </w:rPr>
              <w:t>شهرسازی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textDirection w:val="tbRl"/>
            <w:vAlign w:val="center"/>
          </w:tcPr>
          <w:p w:rsidR="0050608F" w:rsidRPr="00EA0074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sz w:val="14"/>
                <w:szCs w:val="14"/>
              </w:rPr>
            </w:pPr>
            <w:r w:rsidRPr="00EA0074">
              <w:rPr>
                <w:rFonts w:ascii="B Mitra" w:hAnsi="B Mitra" w:cs="B Mitra" w:hint="cs"/>
                <w:noProof/>
                <w:sz w:val="14"/>
                <w:szCs w:val="14"/>
                <w:rtl/>
              </w:rPr>
              <w:t>برنامه ریزی شهری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  <w:vAlign w:val="center"/>
          </w:tcPr>
          <w:p w:rsidR="0050608F" w:rsidRPr="00EA0074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14"/>
                <w:szCs w:val="14"/>
              </w:rPr>
            </w:pPr>
            <w:r w:rsidRPr="00EA0074"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>برنامه ریزی منطقه ای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textDirection w:val="tbRl"/>
            <w:vAlign w:val="center"/>
          </w:tcPr>
          <w:p w:rsidR="0050608F" w:rsidRPr="00393F91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20"/>
                <w:szCs w:val="20"/>
                <w:lang w:bidi="fa-IR"/>
              </w:rPr>
            </w:pPr>
            <w:r w:rsidRPr="00393F91"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>طراحی شهری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50608F" w:rsidRPr="00A85788" w:rsidRDefault="0050608F" w:rsidP="0050608F">
            <w:pPr>
              <w:bidi/>
              <w:spacing w:line="192" w:lineRule="auto"/>
              <w:ind w:left="113" w:right="113"/>
              <w:rPr>
                <w:rFonts w:ascii="B Mitra" w:hAnsi="B Mitra" w:cs="B Mitra"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A85788">
              <w:rPr>
                <w:rFonts w:ascii="B Mitra" w:hAnsi="B Mitra" w:cs="B Mitra"/>
                <w:noProof/>
                <w:color w:val="000000" w:themeColor="text1"/>
                <w:sz w:val="20"/>
                <w:szCs w:val="20"/>
                <w:rtl/>
                <w:lang w:bidi="fa-IR"/>
              </w:rPr>
              <w:t>مرمت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textDirection w:val="tbRl"/>
            <w:vAlign w:val="center"/>
          </w:tcPr>
          <w:p w:rsidR="0050608F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>حفاظت و مرمت میراث شهری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textDirection w:val="tbRl"/>
            <w:vAlign w:val="center"/>
          </w:tcPr>
          <w:p w:rsidR="0050608F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>حفاظت و مرمت میراث معماری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:rsidR="0050608F" w:rsidRPr="00A85788" w:rsidRDefault="0050608F" w:rsidP="0050608F">
            <w:pPr>
              <w:bidi/>
              <w:spacing w:line="192" w:lineRule="auto"/>
              <w:ind w:left="113" w:right="113"/>
              <w:rPr>
                <w:rFonts w:ascii="B Mitra" w:hAnsi="B Mitra" w:cs="B Mitra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A85788">
              <w:rPr>
                <w:rFonts w:ascii="B Mitra" w:hAnsi="B Mitra" w:cs="B Mitra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معماری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textDirection w:val="tbRl"/>
            <w:vAlign w:val="center"/>
          </w:tcPr>
          <w:p w:rsidR="0050608F" w:rsidRPr="00393F91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14"/>
                <w:szCs w:val="14"/>
                <w:rtl/>
              </w:rPr>
            </w:pPr>
            <w:r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 xml:space="preserve">آموزشی و </w:t>
            </w:r>
            <w:r w:rsidRPr="00393F91"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>فرهنگی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textDirection w:val="tbRl"/>
            <w:vAlign w:val="center"/>
          </w:tcPr>
          <w:p w:rsidR="0050608F" w:rsidRPr="00393F91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14"/>
                <w:szCs w:val="14"/>
                <w:rtl/>
              </w:rPr>
            </w:pPr>
            <w:r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>پایداری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textDirection w:val="tbRl"/>
            <w:vAlign w:val="center"/>
          </w:tcPr>
          <w:p w:rsidR="0050608F" w:rsidRPr="00393F91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14"/>
                <w:szCs w:val="14"/>
                <w:rtl/>
              </w:rPr>
            </w:pPr>
            <w:r w:rsidRPr="00393F91"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>درمانی</w:t>
            </w:r>
            <w:r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noProof/>
                <w:color w:val="BFBFBF" w:themeColor="background1" w:themeShade="BF"/>
                <w:sz w:val="14"/>
                <w:szCs w:val="14"/>
                <w:rtl/>
              </w:rPr>
              <w:t>–</w:t>
            </w:r>
            <w:r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 xml:space="preserve"> بهداشتی 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textDirection w:val="tbRl"/>
            <w:vAlign w:val="center"/>
          </w:tcPr>
          <w:p w:rsidR="0050608F" w:rsidRPr="00393F91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14"/>
                <w:szCs w:val="14"/>
                <w:rtl/>
              </w:rPr>
            </w:pPr>
            <w:r w:rsidRPr="00393F91"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>فناوری</w:t>
            </w:r>
            <w:r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textDirection w:val="tbRl"/>
            <w:vAlign w:val="center"/>
          </w:tcPr>
          <w:p w:rsidR="0050608F" w:rsidRPr="00393F91" w:rsidRDefault="0050608F" w:rsidP="0050608F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20"/>
                <w:szCs w:val="20"/>
                <w:lang w:bidi="fa-IR"/>
              </w:rPr>
            </w:pPr>
            <w:r w:rsidRPr="00393F91">
              <w:rPr>
                <w:rFonts w:ascii="B Mitra" w:hAnsi="B Mitra" w:cs="B Mitra" w:hint="cs"/>
                <w:noProof/>
                <w:color w:val="BFBFBF" w:themeColor="background1" w:themeShade="BF"/>
                <w:sz w:val="14"/>
                <w:szCs w:val="14"/>
                <w:rtl/>
              </w:rPr>
              <w:t>مسکن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textDirection w:val="tbRl"/>
            <w:vAlign w:val="center"/>
          </w:tcPr>
          <w:p w:rsidR="0050608F" w:rsidRPr="00F7035C" w:rsidRDefault="0050608F" w:rsidP="0050608F">
            <w:pPr>
              <w:bidi/>
              <w:spacing w:line="192" w:lineRule="auto"/>
              <w:ind w:left="113" w:right="113"/>
              <w:rPr>
                <w:rFonts w:ascii="B Mitra" w:hAnsi="B Mitra" w:cs="B Mitra"/>
                <w:noProof/>
                <w:sz w:val="20"/>
                <w:szCs w:val="20"/>
                <w:lang w:bidi="fa-IR"/>
              </w:rPr>
            </w:pPr>
            <w:r w:rsidRPr="00F7035C">
              <w:rPr>
                <w:rFonts w:ascii="B Mitra" w:hAnsi="B Mitra" w:cs="B Mitra" w:hint="cs"/>
                <w:noProof/>
                <w:sz w:val="20"/>
                <w:szCs w:val="20"/>
                <w:rtl/>
                <w:lang w:bidi="fa-IR"/>
              </w:rPr>
              <w:t>طراحی صنعتی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0608F" w:rsidRPr="00F7035C" w:rsidRDefault="0050608F" w:rsidP="0050608F">
            <w:pPr>
              <w:bidi/>
              <w:spacing w:line="192" w:lineRule="auto"/>
              <w:ind w:left="113" w:right="113"/>
              <w:rPr>
                <w:rFonts w:ascii="B Mitra" w:hAnsi="B Mitra" w:cs="B Mitra"/>
                <w:noProof/>
                <w:sz w:val="20"/>
                <w:szCs w:val="20"/>
                <w:lang w:bidi="fa-IR"/>
              </w:rPr>
            </w:pPr>
            <w:r>
              <w:rPr>
                <w:rFonts w:ascii="B Mitra" w:hAnsi="B Mitra" w:cs="B Mitra" w:hint="cs"/>
                <w:noProof/>
                <w:sz w:val="20"/>
                <w:szCs w:val="20"/>
                <w:rtl/>
                <w:lang w:bidi="fa-IR"/>
              </w:rPr>
              <w:t>هنرهای کاربردی</w:t>
            </w:r>
          </w:p>
        </w:tc>
      </w:tr>
      <w:tr w:rsidR="00814644" w:rsidRPr="00811ECC" w:rsidTr="00EA0074">
        <w:trPr>
          <w:trHeight w:hRule="exact" w:val="255"/>
        </w:trPr>
        <w:tc>
          <w:tcPr>
            <w:tcW w:w="3954" w:type="dxa"/>
            <w:tcBorders>
              <w:left w:val="nil"/>
              <w:right w:val="nil"/>
            </w:tcBorders>
            <w:vAlign w:val="center"/>
          </w:tcPr>
          <w:p w:rsidR="00814644" w:rsidRPr="00325D69" w:rsidRDefault="00814644" w:rsidP="00814644">
            <w:pPr>
              <w:bidi/>
              <w:jc w:val="left"/>
              <w:rPr>
                <w:rFonts w:ascii="B Mitra" w:hAnsi="B Mitra" w:cs="B Mitra"/>
                <w:sz w:val="18"/>
                <w:szCs w:val="20"/>
                <w:rtl/>
                <w:lang w:bidi="fa-IR"/>
              </w:rPr>
            </w:pPr>
          </w:p>
        </w:tc>
        <w:tc>
          <w:tcPr>
            <w:tcW w:w="6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607" w:type="dxa"/>
            <w:vMerge/>
            <w:tcBorders>
              <w:left w:val="nil"/>
              <w:right w:val="single" w:sz="4" w:space="0" w:color="auto"/>
            </w:tcBorders>
            <w:textDirection w:val="tbRl"/>
          </w:tcPr>
          <w:p w:rsidR="00814644" w:rsidRPr="00C766A4" w:rsidRDefault="00814644" w:rsidP="00814644">
            <w:pPr>
              <w:bidi/>
              <w:ind w:left="113" w:right="113"/>
              <w:jc w:val="left"/>
              <w:rPr>
                <w:rFonts w:ascii="B Mitra" w:hAnsi="B Mitra" w:cs="B Mitra"/>
                <w:noProof/>
                <w:color w:val="BFBFBF" w:themeColor="background1" w:themeShade="BF"/>
                <w:sz w:val="14"/>
                <w:szCs w:val="14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</w:tr>
      <w:tr w:rsidR="00814644" w:rsidRPr="00811ECC" w:rsidTr="00EA0074">
        <w:trPr>
          <w:trHeight w:hRule="exact" w:val="255"/>
        </w:trPr>
        <w:tc>
          <w:tcPr>
            <w:tcW w:w="3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4644" w:rsidRPr="00325D69" w:rsidRDefault="00814644" w:rsidP="00814644">
            <w:pPr>
              <w:bidi/>
              <w:jc w:val="left"/>
              <w:rPr>
                <w:rFonts w:ascii="B Mitra" w:hAnsi="B Mitra" w:cs="B Mitra"/>
                <w:sz w:val="18"/>
                <w:szCs w:val="20"/>
                <w:lang w:bidi="fa-IR"/>
              </w:rPr>
            </w:pPr>
          </w:p>
        </w:tc>
        <w:tc>
          <w:tcPr>
            <w:tcW w:w="6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607" w:type="dxa"/>
            <w:vMerge/>
            <w:tcBorders>
              <w:left w:val="nil"/>
              <w:right w:val="single" w:sz="4" w:space="0" w:color="auto"/>
            </w:tcBorders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</w:tr>
      <w:tr w:rsidR="00814644" w:rsidRPr="00811ECC" w:rsidTr="00EA0074">
        <w:trPr>
          <w:trHeight w:hRule="exact" w:val="255"/>
        </w:trPr>
        <w:tc>
          <w:tcPr>
            <w:tcW w:w="3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4644" w:rsidRPr="00325D69" w:rsidRDefault="00814644" w:rsidP="00814644">
            <w:pPr>
              <w:bidi/>
              <w:jc w:val="left"/>
              <w:rPr>
                <w:rFonts w:ascii="B Mitra" w:hAnsi="B Mitra" w:cs="B Mitra"/>
                <w:sz w:val="18"/>
                <w:szCs w:val="20"/>
                <w:lang w:bidi="fa-IR"/>
              </w:rPr>
            </w:pPr>
          </w:p>
        </w:tc>
        <w:tc>
          <w:tcPr>
            <w:tcW w:w="6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607" w:type="dxa"/>
            <w:vMerge/>
            <w:tcBorders>
              <w:left w:val="nil"/>
              <w:right w:val="single" w:sz="4" w:space="0" w:color="auto"/>
            </w:tcBorders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</w:tr>
      <w:tr w:rsidR="00814644" w:rsidRPr="00811ECC" w:rsidTr="00EA0074">
        <w:trPr>
          <w:trHeight w:hRule="exact" w:val="255"/>
        </w:trPr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14644" w:rsidRPr="00325D69" w:rsidRDefault="00814644" w:rsidP="00814644">
            <w:pPr>
              <w:bidi/>
              <w:jc w:val="left"/>
              <w:rPr>
                <w:rFonts w:ascii="B Mitra" w:hAnsi="B Mitra" w:cs="B Mitra"/>
                <w:sz w:val="18"/>
                <w:szCs w:val="20"/>
                <w:lang w:bidi="fa-IR"/>
              </w:rPr>
            </w:pPr>
          </w:p>
        </w:tc>
        <w:tc>
          <w:tcPr>
            <w:tcW w:w="6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60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tbRl"/>
          </w:tcPr>
          <w:p w:rsidR="00814644" w:rsidRPr="00811ECC" w:rsidRDefault="00814644" w:rsidP="00814644">
            <w:pPr>
              <w:bidi/>
              <w:ind w:left="113" w:right="113"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</w:tr>
      <w:tr w:rsidR="00814644" w:rsidRPr="00811ECC" w:rsidTr="00542BBE">
        <w:trPr>
          <w:trHeight w:hRule="exact" w:val="255"/>
        </w:trPr>
        <w:tc>
          <w:tcPr>
            <w:tcW w:w="3954" w:type="dxa"/>
            <w:tcBorders>
              <w:left w:val="nil"/>
              <w:bottom w:val="nil"/>
              <w:right w:val="nil"/>
            </w:tcBorders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  <w:tc>
          <w:tcPr>
            <w:tcW w:w="45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14644" w:rsidRPr="00811ECC" w:rsidRDefault="00814644" w:rsidP="00814644">
            <w:pPr>
              <w:bidi/>
              <w:jc w:val="center"/>
              <w:rPr>
                <w:rFonts w:ascii="B Mitra" w:hAnsi="B Mitra" w:cs="B Mitra"/>
                <w:noProof/>
                <w:lang w:bidi="fa-IR"/>
              </w:rPr>
            </w:pPr>
          </w:p>
        </w:tc>
      </w:tr>
      <w:tr w:rsidR="00814644" w:rsidRPr="00811ECC" w:rsidTr="00567F0D">
        <w:trPr>
          <w:trHeight w:hRule="exact" w:val="454"/>
        </w:trPr>
        <w:tc>
          <w:tcPr>
            <w:tcW w:w="10773" w:type="dxa"/>
            <w:gridSpan w:val="20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:rsidR="00814644" w:rsidRPr="00291E28" w:rsidRDefault="00814644" w:rsidP="00567F0D">
            <w:pPr>
              <w:bidi/>
              <w:jc w:val="center"/>
              <w:rPr>
                <w:rFonts w:ascii="B Mitra" w:hAnsi="B Mitra" w:cs="B Mitra"/>
                <w:b/>
                <w:bCs/>
                <w:noProof/>
                <w:sz w:val="24"/>
                <w:szCs w:val="28"/>
                <w:lang w:bidi="fa-IR"/>
              </w:rPr>
            </w:pPr>
          </w:p>
        </w:tc>
      </w:tr>
      <w:tr w:rsidR="00814644" w:rsidRPr="00811ECC" w:rsidTr="004E03D9">
        <w:trPr>
          <w:trHeight w:hRule="exact" w:val="454"/>
        </w:trPr>
        <w:tc>
          <w:tcPr>
            <w:tcW w:w="10773" w:type="dxa"/>
            <w:gridSpan w:val="20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14644" w:rsidRPr="00291E28" w:rsidRDefault="00814644" w:rsidP="004E03D9">
            <w:pPr>
              <w:bidi/>
              <w:rPr>
                <w:rFonts w:ascii="B Mitra" w:hAnsi="B Mitra" w:cs="B Mitra"/>
                <w:b/>
                <w:bCs/>
                <w:noProof/>
                <w:sz w:val="24"/>
                <w:szCs w:val="28"/>
                <w:lang w:bidi="fa-IR"/>
              </w:rPr>
            </w:pPr>
            <w:r>
              <w:rPr>
                <w:rFonts w:ascii="B Mitra" w:hAnsi="B Mitra" w:cs="B Mitra" w:hint="cs"/>
                <w:b/>
                <w:bCs/>
                <w:noProof/>
                <w:sz w:val="24"/>
                <w:szCs w:val="28"/>
                <w:rtl/>
                <w:lang w:bidi="fa-IR"/>
              </w:rPr>
              <w:t>چكيده</w:t>
            </w:r>
          </w:p>
        </w:tc>
      </w:tr>
      <w:tr w:rsidR="00814644" w:rsidRPr="00811ECC" w:rsidTr="00567F0D">
        <w:trPr>
          <w:trHeight w:hRule="exact" w:val="12786"/>
        </w:trPr>
        <w:tc>
          <w:tcPr>
            <w:tcW w:w="10773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4644" w:rsidRPr="008921E0" w:rsidRDefault="00814644" w:rsidP="00567F0D">
            <w:pPr>
              <w:pStyle w:val="a"/>
              <w:framePr w:wrap="auto" w:vAnchor="margin" w:xAlign="left" w:yAlign="inline"/>
              <w:suppressOverlap w:val="0"/>
              <w:jc w:val="left"/>
              <w:rPr>
                <w:rtl/>
              </w:rPr>
            </w:pPr>
          </w:p>
        </w:tc>
      </w:tr>
    </w:tbl>
    <w:p w:rsidR="007F452F" w:rsidRDefault="007F452F" w:rsidP="007F452F">
      <w:pPr>
        <w:spacing w:after="160" w:line="259" w:lineRule="auto"/>
        <w:jc w:val="left"/>
        <w:sectPr w:rsidR="007F452F" w:rsidSect="00D95CF5">
          <w:pgSz w:w="11906" w:h="16838" w:code="9"/>
          <w:pgMar w:top="0" w:right="0" w:bottom="0" w:left="0" w:header="0" w:footer="0" w:gutter="0"/>
          <w:cols w:space="720"/>
          <w:vAlign w:val="both"/>
          <w:bidi/>
          <w:rtlGutter/>
          <w:docGrid w:linePitch="360"/>
        </w:sectPr>
      </w:pPr>
    </w:p>
    <w:tbl>
      <w:tblPr>
        <w:tblStyle w:val="TableGrid"/>
        <w:tblpPr w:vertAnchor="page" w:tblpXSpec="center" w:tblpY="568"/>
        <w:tblOverlap w:val="never"/>
        <w:bidiVisual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F452F" w:rsidTr="004E03D9">
        <w:trPr>
          <w:trHeight w:val="45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F452F" w:rsidRDefault="007F452F" w:rsidP="004E03D9">
            <w:pPr>
              <w:bidi/>
              <w:rPr>
                <w:rFonts w:ascii="B Mitra" w:hAnsi="B Mitra" w:cs="B Mitra"/>
                <w:b/>
                <w:bCs/>
                <w:noProof/>
                <w:sz w:val="24"/>
                <w:szCs w:val="28"/>
                <w:lang w:bidi="fa-IR"/>
              </w:rPr>
            </w:pPr>
            <w:r>
              <w:rPr>
                <w:rFonts w:ascii="B Mitra" w:hAnsi="B Mitra" w:cs="B Mitra" w:hint="cs"/>
                <w:b/>
                <w:bCs/>
                <w:noProof/>
                <w:sz w:val="24"/>
                <w:szCs w:val="28"/>
                <w:rtl/>
                <w:lang w:bidi="fa-IR"/>
              </w:rPr>
              <w:lastRenderedPageBreak/>
              <w:t>چكيده ي تصويري</w:t>
            </w:r>
          </w:p>
        </w:tc>
      </w:tr>
      <w:tr w:rsidR="007F452F" w:rsidTr="00567F0D">
        <w:trPr>
          <w:trHeight w:val="1518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F452F" w:rsidRDefault="007F452F" w:rsidP="00567F0D">
            <w:pPr>
              <w:pStyle w:val="a"/>
              <w:framePr w:wrap="auto" w:vAnchor="margin" w:xAlign="left" w:yAlign="inline"/>
              <w:suppressOverlap w:val="0"/>
              <w:jc w:val="left"/>
            </w:pPr>
          </w:p>
        </w:tc>
      </w:tr>
    </w:tbl>
    <w:p w:rsidR="007F452F" w:rsidRDefault="007F452F" w:rsidP="007F452F">
      <w:pPr>
        <w:spacing w:line="256" w:lineRule="auto"/>
        <w:jc w:val="left"/>
        <w:sectPr w:rsidR="007F452F">
          <w:pgSz w:w="11906" w:h="16838"/>
          <w:pgMar w:top="0" w:right="0" w:bottom="0" w:left="0" w:header="0" w:footer="0" w:gutter="0"/>
          <w:cols w:space="720"/>
          <w:vAlign w:val="both"/>
          <w:bidi/>
          <w:rtlGutter/>
        </w:sectPr>
      </w:pPr>
    </w:p>
    <w:tbl>
      <w:tblPr>
        <w:tblStyle w:val="TableGrid"/>
        <w:tblpPr w:vertAnchor="page" w:tblpXSpec="center" w:tblpY="568"/>
        <w:tblOverlap w:val="never"/>
        <w:bidiVisual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F452F" w:rsidTr="004E03D9">
        <w:trPr>
          <w:trHeight w:val="45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F452F" w:rsidRDefault="007F452F" w:rsidP="004E03D9">
            <w:pPr>
              <w:bidi/>
              <w:rPr>
                <w:rFonts w:ascii="B Mitra" w:hAnsi="B Mitra" w:cs="B Mitra"/>
                <w:b/>
                <w:bCs/>
                <w:noProof/>
                <w:sz w:val="24"/>
                <w:szCs w:val="28"/>
                <w:lang w:bidi="fa-IR"/>
              </w:rPr>
            </w:pPr>
            <w:r>
              <w:rPr>
                <w:rFonts w:ascii="B Mitra" w:hAnsi="B Mitra" w:cs="B Mitra" w:hint="cs"/>
                <w:b/>
                <w:bCs/>
                <w:noProof/>
                <w:sz w:val="24"/>
                <w:szCs w:val="28"/>
                <w:rtl/>
                <w:lang w:bidi="fa-IR"/>
              </w:rPr>
              <w:lastRenderedPageBreak/>
              <w:t>مدارك طراحي</w:t>
            </w:r>
          </w:p>
        </w:tc>
      </w:tr>
      <w:tr w:rsidR="007F452F" w:rsidTr="00567F0D">
        <w:trPr>
          <w:trHeight w:val="1518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F452F" w:rsidRDefault="007F452F" w:rsidP="00567F0D">
            <w:pPr>
              <w:pStyle w:val="a"/>
              <w:framePr w:wrap="auto" w:vAnchor="margin" w:xAlign="left" w:yAlign="inline"/>
              <w:suppressOverlap w:val="0"/>
              <w:jc w:val="left"/>
            </w:pPr>
          </w:p>
        </w:tc>
      </w:tr>
    </w:tbl>
    <w:p w:rsidR="007F452F" w:rsidRDefault="007F452F" w:rsidP="007F452F">
      <w:pPr>
        <w:spacing w:line="256" w:lineRule="auto"/>
        <w:jc w:val="left"/>
        <w:sectPr w:rsidR="007F452F">
          <w:pgSz w:w="11906" w:h="16838"/>
          <w:pgMar w:top="0" w:right="0" w:bottom="0" w:left="0" w:header="0" w:footer="0" w:gutter="0"/>
          <w:cols w:space="720"/>
          <w:vAlign w:val="both"/>
          <w:bidi/>
          <w:rtlGutter/>
        </w:sectPr>
      </w:pPr>
    </w:p>
    <w:tbl>
      <w:tblPr>
        <w:tblStyle w:val="TableGrid"/>
        <w:tblpPr w:vertAnchor="page" w:tblpXSpec="center" w:tblpY="568"/>
        <w:tblOverlap w:val="never"/>
        <w:bidiVisual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F452F" w:rsidTr="004E03D9">
        <w:trPr>
          <w:trHeight w:val="45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F452F" w:rsidRDefault="007F452F" w:rsidP="004E03D9">
            <w:pPr>
              <w:bidi/>
              <w:rPr>
                <w:rFonts w:ascii="B Mitra" w:hAnsi="B Mitra" w:cs="B Mitra"/>
                <w:b/>
                <w:bCs/>
                <w:noProof/>
                <w:sz w:val="24"/>
                <w:szCs w:val="28"/>
                <w:lang w:bidi="fa-IR"/>
              </w:rPr>
            </w:pPr>
            <w:r>
              <w:rPr>
                <w:rFonts w:ascii="B Mitra" w:hAnsi="B Mitra" w:cs="B Mitra" w:hint="cs"/>
                <w:b/>
                <w:bCs/>
                <w:noProof/>
                <w:sz w:val="24"/>
                <w:szCs w:val="28"/>
                <w:rtl/>
                <w:lang w:bidi="fa-IR"/>
              </w:rPr>
              <w:lastRenderedPageBreak/>
              <w:t>مدارك طراحي</w:t>
            </w:r>
          </w:p>
        </w:tc>
      </w:tr>
      <w:tr w:rsidR="007F452F" w:rsidTr="00567F0D">
        <w:trPr>
          <w:trHeight w:val="1518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F452F" w:rsidRDefault="007F452F" w:rsidP="00567F0D">
            <w:pPr>
              <w:pStyle w:val="a"/>
              <w:framePr w:wrap="auto" w:vAnchor="margin" w:xAlign="left" w:yAlign="inline"/>
              <w:suppressOverlap w:val="0"/>
              <w:jc w:val="left"/>
            </w:pPr>
          </w:p>
        </w:tc>
      </w:tr>
    </w:tbl>
    <w:p w:rsidR="007F452F" w:rsidRDefault="007F452F" w:rsidP="007F452F">
      <w:pPr>
        <w:spacing w:line="256" w:lineRule="auto"/>
        <w:jc w:val="left"/>
        <w:sectPr w:rsidR="007F452F">
          <w:pgSz w:w="11906" w:h="16838"/>
          <w:pgMar w:top="0" w:right="0" w:bottom="0" w:left="0" w:header="0" w:footer="0" w:gutter="0"/>
          <w:cols w:space="720"/>
          <w:vAlign w:val="both"/>
          <w:bidi/>
          <w:rtlGutter/>
        </w:sectPr>
      </w:pPr>
    </w:p>
    <w:tbl>
      <w:tblPr>
        <w:tblStyle w:val="TableGrid"/>
        <w:tblpPr w:vertAnchor="page" w:tblpXSpec="center" w:tblpY="568"/>
        <w:tblOverlap w:val="never"/>
        <w:bidiVisual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F452F" w:rsidTr="004E03D9">
        <w:trPr>
          <w:trHeight w:val="45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F452F" w:rsidRDefault="007F452F" w:rsidP="004E03D9">
            <w:pPr>
              <w:bidi/>
              <w:rPr>
                <w:rFonts w:ascii="B Mitra" w:hAnsi="B Mitra" w:cs="B Mitra"/>
                <w:b/>
                <w:bCs/>
                <w:noProof/>
                <w:sz w:val="24"/>
                <w:szCs w:val="28"/>
                <w:lang w:bidi="fa-IR"/>
              </w:rPr>
            </w:pPr>
            <w:bookmarkStart w:id="0" w:name="_GoBack"/>
            <w:bookmarkEnd w:id="0"/>
            <w:r>
              <w:rPr>
                <w:rFonts w:ascii="B Mitra" w:hAnsi="B Mitra" w:cs="B Mitra" w:hint="cs"/>
                <w:b/>
                <w:bCs/>
                <w:noProof/>
                <w:sz w:val="24"/>
                <w:szCs w:val="28"/>
                <w:rtl/>
                <w:lang w:bidi="fa-IR"/>
              </w:rPr>
              <w:lastRenderedPageBreak/>
              <w:t>محصول پژوهشي</w:t>
            </w:r>
          </w:p>
        </w:tc>
      </w:tr>
      <w:tr w:rsidR="007F452F" w:rsidTr="00567F0D">
        <w:trPr>
          <w:trHeight w:val="1518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F452F" w:rsidRDefault="007F452F" w:rsidP="00567F0D">
            <w:pPr>
              <w:pStyle w:val="a"/>
              <w:framePr w:wrap="auto" w:vAnchor="margin" w:xAlign="left" w:yAlign="inline"/>
              <w:suppressOverlap w:val="0"/>
              <w:jc w:val="left"/>
            </w:pPr>
          </w:p>
        </w:tc>
      </w:tr>
    </w:tbl>
    <w:p w:rsidR="007F452F" w:rsidRDefault="007F452F" w:rsidP="007F452F">
      <w:pPr>
        <w:spacing w:line="256" w:lineRule="auto"/>
        <w:jc w:val="left"/>
        <w:sectPr w:rsidR="007F452F">
          <w:pgSz w:w="11906" w:h="16838"/>
          <w:pgMar w:top="0" w:right="0" w:bottom="0" w:left="0" w:header="0" w:footer="0" w:gutter="0"/>
          <w:cols w:space="720"/>
          <w:vAlign w:val="both"/>
          <w:bidi/>
          <w:rtlGutter/>
        </w:sectPr>
      </w:pPr>
    </w:p>
    <w:tbl>
      <w:tblPr>
        <w:tblStyle w:val="TableGrid"/>
        <w:tblpPr w:vertAnchor="page" w:tblpXSpec="center" w:tblpY="568"/>
        <w:tblOverlap w:val="never"/>
        <w:bidiVisual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F452F" w:rsidTr="004E03D9">
        <w:trPr>
          <w:trHeight w:val="45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F452F" w:rsidRDefault="007F452F" w:rsidP="004E03D9">
            <w:pPr>
              <w:bidi/>
              <w:rPr>
                <w:rFonts w:ascii="B Mitra" w:hAnsi="B Mitra" w:cs="B Mitra"/>
                <w:b/>
                <w:bCs/>
                <w:noProof/>
                <w:sz w:val="24"/>
                <w:szCs w:val="28"/>
                <w:lang w:bidi="fa-IR"/>
              </w:rPr>
            </w:pPr>
            <w:r>
              <w:rPr>
                <w:rFonts w:ascii="B Mitra" w:hAnsi="B Mitra" w:cs="B Mitra" w:hint="cs"/>
                <w:b/>
                <w:bCs/>
                <w:noProof/>
                <w:sz w:val="24"/>
                <w:szCs w:val="28"/>
                <w:rtl/>
                <w:lang w:bidi="fa-IR"/>
              </w:rPr>
              <w:lastRenderedPageBreak/>
              <w:t>محصول ساخته شده</w:t>
            </w:r>
          </w:p>
        </w:tc>
      </w:tr>
      <w:tr w:rsidR="007F452F" w:rsidTr="00567F0D">
        <w:trPr>
          <w:trHeight w:val="15184"/>
        </w:trPr>
        <w:tc>
          <w:tcPr>
            <w:tcW w:w="10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F452F" w:rsidRDefault="007F452F" w:rsidP="00567F0D">
            <w:pPr>
              <w:pStyle w:val="a"/>
              <w:framePr w:wrap="auto" w:vAnchor="margin" w:xAlign="left" w:yAlign="inline"/>
              <w:suppressOverlap w:val="0"/>
              <w:jc w:val="left"/>
            </w:pPr>
          </w:p>
        </w:tc>
      </w:tr>
    </w:tbl>
    <w:p w:rsidR="00754A30" w:rsidRDefault="00754A30" w:rsidP="007F452F">
      <w:pPr>
        <w:spacing w:after="160" w:line="259" w:lineRule="auto"/>
        <w:jc w:val="left"/>
      </w:pPr>
    </w:p>
    <w:sectPr w:rsidR="00754A30" w:rsidSect="00D95CF5">
      <w:pgSz w:w="11906" w:h="16838" w:code="9"/>
      <w:pgMar w:top="0" w:right="0" w:bottom="0" w:left="0" w:header="0" w:footer="0" w:gutter="0"/>
      <w:cols w:space="720"/>
      <w:vAlign w:val="both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5"/>
    <w:rsid w:val="001B22DA"/>
    <w:rsid w:val="00325D69"/>
    <w:rsid w:val="00342CBC"/>
    <w:rsid w:val="00393875"/>
    <w:rsid w:val="00492051"/>
    <w:rsid w:val="004E03D9"/>
    <w:rsid w:val="0050608F"/>
    <w:rsid w:val="00542BBE"/>
    <w:rsid w:val="00543370"/>
    <w:rsid w:val="00567F0D"/>
    <w:rsid w:val="0058322A"/>
    <w:rsid w:val="0063055B"/>
    <w:rsid w:val="006E6C2D"/>
    <w:rsid w:val="007211D6"/>
    <w:rsid w:val="00754A30"/>
    <w:rsid w:val="0076035F"/>
    <w:rsid w:val="007B738A"/>
    <w:rsid w:val="007C11CF"/>
    <w:rsid w:val="007F452F"/>
    <w:rsid w:val="00814644"/>
    <w:rsid w:val="00821582"/>
    <w:rsid w:val="00840DA2"/>
    <w:rsid w:val="00874BB7"/>
    <w:rsid w:val="009C4DA6"/>
    <w:rsid w:val="00A44122"/>
    <w:rsid w:val="00A85998"/>
    <w:rsid w:val="00AA5D50"/>
    <w:rsid w:val="00AE2A7D"/>
    <w:rsid w:val="00AE58C9"/>
    <w:rsid w:val="00BB0D5B"/>
    <w:rsid w:val="00BE4423"/>
    <w:rsid w:val="00C040D0"/>
    <w:rsid w:val="00CA632E"/>
    <w:rsid w:val="00CE5215"/>
    <w:rsid w:val="00CF2B27"/>
    <w:rsid w:val="00D95CF5"/>
    <w:rsid w:val="00EA0074"/>
    <w:rsid w:val="00F066A7"/>
    <w:rsid w:val="00F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25DB"/>
  <w15:chartTrackingRefBased/>
  <w15:docId w15:val="{E7B70BA0-958F-49DC-9501-182C3A1C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30"/>
    <w:pPr>
      <w:spacing w:after="0" w:line="240" w:lineRule="auto"/>
      <w:jc w:val="right"/>
    </w:pPr>
    <w:rPr>
      <w:rFonts w:ascii="B Nazanin" w:hAnsi="B Nazanin" w:cs="B Nazani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F5"/>
    <w:rPr>
      <w:rFonts w:ascii="Segoe UI" w:hAnsi="Segoe UI" w:cs="Segoe UI"/>
      <w:sz w:val="18"/>
      <w:szCs w:val="18"/>
      <w:lang w:bidi="ar-SA"/>
    </w:rPr>
  </w:style>
  <w:style w:type="paragraph" w:customStyle="1" w:styleId="a">
    <w:name w:val="متن درون"/>
    <w:basedOn w:val="Normal"/>
    <w:qFormat/>
    <w:rsid w:val="007F452F"/>
    <w:pPr>
      <w:framePr w:wrap="around" w:vAnchor="page" w:hAnchor="text" w:xAlign="center" w:y="568"/>
      <w:bidi/>
      <w:spacing w:before="240" w:line="288" w:lineRule="auto"/>
      <w:ind w:right="113"/>
      <w:suppressOverlap/>
      <w:jc w:val="both"/>
    </w:pPr>
    <w:rPr>
      <w:rFonts w:ascii="B Mitra" w:hAnsi="B Mitra" w:cs="B Mitra"/>
      <w:noProof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B5E6-32EC-4EE7-A78C-A1DF2AA7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Kamrani</dc:creator>
  <cp:keywords/>
  <dc:description/>
  <cp:lastModifiedBy>Kamrani</cp:lastModifiedBy>
  <cp:revision>22</cp:revision>
  <cp:lastPrinted>2022-10-09T06:26:00Z</cp:lastPrinted>
  <dcterms:created xsi:type="dcterms:W3CDTF">2022-10-02T11:39:00Z</dcterms:created>
  <dcterms:modified xsi:type="dcterms:W3CDTF">2022-11-07T15:40:00Z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72d652a49833c3b14f39d8b7e43fd56ca76f2304327315b9397179215bd145ef</vt:lpwstr>
  </property>
</Properties>
</file>